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74B" w:rsidRPr="00021B49" w:rsidRDefault="0073074B" w:rsidP="0073074B">
      <w:pPr>
        <w:autoSpaceDE w:val="0"/>
        <w:autoSpaceDN w:val="0"/>
        <w:adjustRightInd w:val="0"/>
        <w:spacing w:after="0" w:line="240" w:lineRule="auto"/>
        <w:ind w:left="-284"/>
        <w:rPr>
          <w:rFonts w:ascii="Times New Roman" w:hAnsi="Times New Roman" w:cs="Times New Roman"/>
          <w:b/>
          <w:bCs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sz w:val="28"/>
          <w:szCs w:val="28"/>
        </w:rPr>
        <w:t xml:space="preserve">Лабораторная работа № </w:t>
      </w:r>
      <w:r w:rsidR="00021B49" w:rsidRPr="00021B49"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:rsidR="00021B49" w:rsidRPr="00021B49" w:rsidRDefault="0073074B" w:rsidP="00021B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21B49" w:rsidRPr="00021B49">
        <w:rPr>
          <w:rFonts w:ascii="Times New Roman" w:hAnsi="Times New Roman" w:cs="Times New Roman"/>
          <w:b/>
          <w:bCs/>
          <w:sz w:val="28"/>
          <w:szCs w:val="28"/>
        </w:rPr>
        <w:t>СИБИРСКАЯ ПЛАТФОРМА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sz w:val="28"/>
          <w:szCs w:val="28"/>
        </w:rPr>
        <w:t>3.1 Общие сведения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Это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вторая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обширная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область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развития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нескладчатых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палеозойских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мезо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зойских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отложений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своему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строению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близкая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к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Восточно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Европейской</w:t>
      </w:r>
      <w:proofErr w:type="spellEnd"/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платформе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всех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сторон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она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ограничена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разновозрастными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складчатыми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об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ластями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: с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юга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запада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раннепалеозойской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Центральноазиатской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с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севера</w:t>
      </w:r>
      <w:proofErr w:type="spellEnd"/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позднепалеозойской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Таймырской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с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востока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мезозойской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Верхояно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Чукотской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Более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точно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ее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границы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устанавливаются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характеру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залегания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кембрийских</w:t>
      </w:r>
      <w:proofErr w:type="spellEnd"/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и</w:t>
      </w:r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ордовикских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отложений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Там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где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они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складчаты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метаморфизованы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там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находится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Сибирская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платформа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рисунок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5).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sz w:val="28"/>
          <w:szCs w:val="28"/>
        </w:rPr>
        <w:t>3.2 Цель работы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Целью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данной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является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изучение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геологии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Сибирской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платформы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3.2.1 Принадлежности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Карты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Сибирской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платформы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стратиграфическая</w:t>
      </w:r>
      <w:proofErr w:type="spellEnd"/>
      <w:proofErr w:type="gramEnd"/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шкала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3.2.2 Задание по теме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Тектоническую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схему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раскрасить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построить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стра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тиграфическую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колонку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отдельной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карте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обозначить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полезные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ископаемые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021B49">
        <w:rPr>
          <w:rFonts w:ascii="Times New Roman" w:hAnsi="Times New Roman" w:cs="Times New Roman"/>
          <w:b/>
          <w:bCs/>
          <w:i/>
          <w:iCs/>
          <w:sz w:val="28"/>
          <w:szCs w:val="28"/>
        </w:rPr>
        <w:t>3.2.3 Форма отчета</w:t>
      </w:r>
      <w:proofErr w:type="gramStart"/>
      <w:r w:rsidRPr="00021B4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>аждая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этой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дисциплины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оформляется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ли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021B49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стах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формата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А4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заголовком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: «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Практическая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работа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№…». В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конце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семе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73074B" w:rsidRPr="00021B49" w:rsidRDefault="00021B49" w:rsidP="00021B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21B49">
        <w:rPr>
          <w:rFonts w:ascii="Times New Roman" w:eastAsia="TimesNewRomanPSMT" w:hAnsi="Times New Roman" w:cs="Times New Roman"/>
          <w:sz w:val="28"/>
          <w:szCs w:val="28"/>
        </w:rPr>
        <w:t>стра</w:t>
      </w:r>
      <w:proofErr w:type="spellEnd"/>
      <w:proofErr w:type="gram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все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работы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подшиваются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альбом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общим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титульным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021B49">
        <w:rPr>
          <w:rFonts w:ascii="Times New Roman" w:eastAsia="TimesNewRomanPSMT" w:hAnsi="Times New Roman" w:cs="Times New Roman"/>
          <w:sz w:val="28"/>
          <w:szCs w:val="28"/>
        </w:rPr>
        <w:t>листом</w:t>
      </w:r>
      <w:proofErr w:type="spellEnd"/>
      <w:r w:rsidRPr="00021B49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73074B" w:rsidRPr="00021B49" w:rsidRDefault="00021B49" w:rsidP="00021B49">
      <w:pPr>
        <w:ind w:left="-28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21B49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1E7C6F99" wp14:editId="26D1F9D4">
            <wp:extent cx="4419601" cy="6040582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02" t="12784" r="32431" b="4640"/>
                    <a:stretch/>
                  </pic:blipFill>
                  <pic:spPr bwMode="auto">
                    <a:xfrm>
                      <a:off x="0" y="0"/>
                      <a:ext cx="4419601" cy="604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3074B" w:rsidRPr="00021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74B"/>
    <w:rsid w:val="00021B49"/>
    <w:rsid w:val="00176B18"/>
    <w:rsid w:val="0073074B"/>
    <w:rsid w:val="008603F6"/>
    <w:rsid w:val="00F0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2015-09-14T03:34:00Z</dcterms:created>
  <dcterms:modified xsi:type="dcterms:W3CDTF">2015-09-14T03:34:00Z</dcterms:modified>
</cp:coreProperties>
</file>